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F61D" w14:textId="41EAEB9C" w:rsidR="00AC199A" w:rsidRPr="00453F5C" w:rsidRDefault="00AC199A" w:rsidP="004028BD">
      <w:pPr>
        <w:jc w:val="center"/>
        <w:rPr>
          <w:rFonts w:cstheme="minorHAnsi"/>
          <w:sz w:val="24"/>
          <w:szCs w:val="24"/>
        </w:rPr>
      </w:pPr>
      <w:r w:rsidRPr="00453F5C">
        <w:rPr>
          <w:rFonts w:cstheme="minorHAnsi"/>
          <w:sz w:val="24"/>
          <w:szCs w:val="24"/>
        </w:rPr>
        <w:t xml:space="preserve">Program praktyk dla zawodu: </w:t>
      </w:r>
      <w:r w:rsidRPr="00453F5C">
        <w:rPr>
          <w:rFonts w:cstheme="minorHAnsi"/>
          <w:b/>
          <w:sz w:val="24"/>
          <w:szCs w:val="24"/>
        </w:rPr>
        <w:t>TE</w:t>
      </w:r>
      <w:r w:rsidR="003A46C0" w:rsidRPr="00453F5C">
        <w:rPr>
          <w:rFonts w:cstheme="minorHAnsi"/>
          <w:b/>
          <w:sz w:val="24"/>
          <w:szCs w:val="24"/>
        </w:rPr>
        <w:t xml:space="preserve">CHNIK LOGISTYK </w:t>
      </w:r>
      <w:r w:rsidRPr="00453F5C">
        <w:rPr>
          <w:rFonts w:cstheme="minorHAnsi"/>
          <w:sz w:val="24"/>
          <w:szCs w:val="24"/>
        </w:rPr>
        <w:t>symbol zawodu 3</w:t>
      </w:r>
      <w:r w:rsidR="003A46C0" w:rsidRPr="00453F5C">
        <w:rPr>
          <w:rFonts w:cstheme="minorHAnsi"/>
          <w:sz w:val="24"/>
          <w:szCs w:val="24"/>
        </w:rPr>
        <w:t>33107</w:t>
      </w:r>
    </w:p>
    <w:p w14:paraId="6C5D959D" w14:textId="77777777" w:rsidR="003A46C0" w:rsidRPr="00453F5C" w:rsidRDefault="003A46C0" w:rsidP="00AC199A">
      <w:pPr>
        <w:rPr>
          <w:rFonts w:cstheme="minorHAnsi"/>
          <w:sz w:val="24"/>
          <w:szCs w:val="24"/>
        </w:rPr>
      </w:pPr>
    </w:p>
    <w:p w14:paraId="0EDA2771" w14:textId="41FEC63B" w:rsidR="003A46C0" w:rsidRPr="00453F5C" w:rsidRDefault="003A46C0" w:rsidP="003A46C0">
      <w:pPr>
        <w:rPr>
          <w:rFonts w:cstheme="minorHAnsi"/>
          <w:sz w:val="24"/>
          <w:szCs w:val="24"/>
        </w:rPr>
      </w:pPr>
      <w:r w:rsidRPr="00453F5C">
        <w:rPr>
          <w:rFonts w:cstheme="minorHAnsi"/>
          <w:b/>
          <w:bCs/>
          <w:sz w:val="24"/>
          <w:szCs w:val="24"/>
        </w:rPr>
        <w:t>Kwalifikacja:  SPL.0</w:t>
      </w:r>
      <w:r w:rsidR="0094225C" w:rsidRPr="00453F5C">
        <w:rPr>
          <w:rFonts w:cstheme="minorHAnsi"/>
          <w:b/>
          <w:bCs/>
          <w:sz w:val="24"/>
          <w:szCs w:val="24"/>
        </w:rPr>
        <w:t>4</w:t>
      </w:r>
      <w:r w:rsidRPr="00453F5C">
        <w:rPr>
          <w:rFonts w:cstheme="minorHAnsi"/>
          <w:b/>
          <w:bCs/>
          <w:sz w:val="24"/>
          <w:szCs w:val="24"/>
        </w:rPr>
        <w:t xml:space="preserve">. Obsługa </w:t>
      </w:r>
      <w:r w:rsidR="0094225C" w:rsidRPr="00453F5C">
        <w:rPr>
          <w:rFonts w:cstheme="minorHAnsi"/>
          <w:b/>
          <w:bCs/>
          <w:sz w:val="24"/>
          <w:szCs w:val="24"/>
        </w:rPr>
        <w:t>transportu</w:t>
      </w:r>
    </w:p>
    <w:p w14:paraId="599C8057" w14:textId="6A12C213" w:rsidR="00AC199A" w:rsidRPr="00453F5C" w:rsidRDefault="00AC199A" w:rsidP="00AC199A">
      <w:pPr>
        <w:rPr>
          <w:rFonts w:cstheme="minorHAnsi"/>
          <w:b/>
          <w:sz w:val="24"/>
          <w:szCs w:val="24"/>
        </w:rPr>
      </w:pPr>
    </w:p>
    <w:p w14:paraId="22E14694" w14:textId="6D908DC3" w:rsidR="003A46C0" w:rsidRDefault="00AC199A" w:rsidP="00AC199A">
      <w:pPr>
        <w:rPr>
          <w:rFonts w:cstheme="minorHAnsi"/>
          <w:b/>
          <w:sz w:val="24"/>
          <w:szCs w:val="24"/>
        </w:rPr>
      </w:pPr>
      <w:r w:rsidRPr="00453F5C">
        <w:rPr>
          <w:rFonts w:cstheme="minorHAnsi"/>
          <w:b/>
          <w:sz w:val="24"/>
          <w:szCs w:val="24"/>
        </w:rPr>
        <w:t>Realizacja praktyki:</w:t>
      </w:r>
    </w:p>
    <w:p w14:paraId="5D9B5C03" w14:textId="77777777" w:rsidR="002C49A5" w:rsidRPr="00453F5C" w:rsidRDefault="002C49A5" w:rsidP="00AC199A">
      <w:pPr>
        <w:rPr>
          <w:rFonts w:cstheme="minorHAnsi"/>
          <w:b/>
          <w:sz w:val="24"/>
          <w:szCs w:val="24"/>
        </w:rPr>
      </w:pPr>
    </w:p>
    <w:p w14:paraId="311C43A6" w14:textId="2AC5688A" w:rsidR="00AC199A" w:rsidRPr="00453F5C" w:rsidRDefault="00AC199A" w:rsidP="00AC199A">
      <w:pPr>
        <w:rPr>
          <w:rFonts w:cstheme="minorHAnsi"/>
          <w:b/>
          <w:sz w:val="24"/>
          <w:szCs w:val="24"/>
        </w:rPr>
      </w:pPr>
      <w:r w:rsidRPr="00453F5C">
        <w:rPr>
          <w:rFonts w:cstheme="minorHAnsi"/>
          <w:b/>
          <w:sz w:val="24"/>
          <w:szCs w:val="24"/>
        </w:rPr>
        <w:t xml:space="preserve">I semestr: </w:t>
      </w:r>
      <w:r w:rsidR="00017772" w:rsidRPr="00453F5C">
        <w:rPr>
          <w:rFonts w:cstheme="minorHAnsi"/>
          <w:b/>
          <w:sz w:val="24"/>
          <w:szCs w:val="24"/>
        </w:rPr>
        <w:t>7</w:t>
      </w:r>
      <w:r w:rsidRPr="00453F5C">
        <w:rPr>
          <w:rFonts w:cstheme="minorHAnsi"/>
          <w:b/>
          <w:sz w:val="24"/>
          <w:szCs w:val="24"/>
        </w:rPr>
        <w:t>0 godzin</w:t>
      </w:r>
    </w:p>
    <w:p w14:paraId="245C0216" w14:textId="20FCD026" w:rsidR="00017772" w:rsidRPr="00453F5C" w:rsidRDefault="00017772" w:rsidP="00AC199A">
      <w:pPr>
        <w:rPr>
          <w:rFonts w:cstheme="minorHAnsi"/>
          <w:b/>
          <w:sz w:val="24"/>
          <w:szCs w:val="24"/>
        </w:rPr>
      </w:pPr>
      <w:r w:rsidRPr="00453F5C">
        <w:rPr>
          <w:rFonts w:cstheme="minorHAnsi"/>
          <w:b/>
          <w:sz w:val="24"/>
          <w:szCs w:val="24"/>
        </w:rPr>
        <w:t>II semestr: 70 godzin</w:t>
      </w:r>
    </w:p>
    <w:p w14:paraId="3005E3A8" w14:textId="6CFB5F86" w:rsidR="003A46C0" w:rsidRPr="00453F5C" w:rsidRDefault="003A46C0" w:rsidP="005B6C5C">
      <w:pPr>
        <w:rPr>
          <w:rFonts w:cstheme="minorHAnsi"/>
          <w:b/>
          <w:sz w:val="24"/>
          <w:szCs w:val="24"/>
        </w:rPr>
      </w:pPr>
    </w:p>
    <w:p w14:paraId="62337E51" w14:textId="694864B1" w:rsidR="003A46C0" w:rsidRPr="00453F5C" w:rsidRDefault="003A46C0" w:rsidP="003A46C0">
      <w:pPr>
        <w:keepNext/>
        <w:keepLines/>
        <w:spacing w:before="200"/>
        <w:rPr>
          <w:rFonts w:eastAsia="Arial" w:cstheme="minorHAnsi"/>
          <w:i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 xml:space="preserve">Cele ogólne </w:t>
      </w:r>
      <w:r w:rsidR="004028BD" w:rsidRPr="00453F5C">
        <w:rPr>
          <w:rFonts w:eastAsia="Arial" w:cstheme="minorHAnsi"/>
          <w:b/>
          <w:sz w:val="24"/>
          <w:szCs w:val="24"/>
        </w:rPr>
        <w:t>praktyki zawodowej:</w:t>
      </w:r>
    </w:p>
    <w:p w14:paraId="6C81E6B5" w14:textId="77777777" w:rsidR="003A46C0" w:rsidRPr="00453F5C" w:rsidRDefault="003A46C0" w:rsidP="003A46C0">
      <w:pPr>
        <w:numPr>
          <w:ilvl w:val="0"/>
          <w:numId w:val="1"/>
        </w:numPr>
        <w:spacing w:before="120"/>
        <w:ind w:left="360" w:hanging="360"/>
        <w:jc w:val="both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Pogłębiać oraz doskonalić umiejętności opanowane w szkole, w rzeczywistych warunkach pracy.</w:t>
      </w:r>
    </w:p>
    <w:p w14:paraId="4E7C9335" w14:textId="3B5CAE1E" w:rsidR="003A46C0" w:rsidRPr="00453F5C" w:rsidRDefault="003A46C0" w:rsidP="003A46C0">
      <w:pPr>
        <w:numPr>
          <w:ilvl w:val="0"/>
          <w:numId w:val="1"/>
        </w:numPr>
        <w:spacing w:before="120"/>
        <w:ind w:left="360" w:hanging="360"/>
        <w:jc w:val="both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 xml:space="preserve">Podnosić poziom kwalifikacji praktycznych i umiejętności </w:t>
      </w:r>
      <w:r w:rsidR="002C49A5">
        <w:rPr>
          <w:rFonts w:eastAsia="Arial" w:cstheme="minorHAnsi"/>
          <w:sz w:val="24"/>
          <w:szCs w:val="24"/>
        </w:rPr>
        <w:t xml:space="preserve">słuchaczy </w:t>
      </w:r>
      <w:r w:rsidRPr="00453F5C">
        <w:rPr>
          <w:rFonts w:eastAsia="Arial" w:cstheme="minorHAnsi"/>
          <w:sz w:val="24"/>
          <w:szCs w:val="24"/>
        </w:rPr>
        <w:t>dotyczących zagadnień z zakresu logistycznej obsługi magazynu.</w:t>
      </w:r>
    </w:p>
    <w:p w14:paraId="1C282FFF" w14:textId="55118881" w:rsidR="003A46C0" w:rsidRPr="00453F5C" w:rsidRDefault="003A46C0" w:rsidP="003A46C0">
      <w:pPr>
        <w:numPr>
          <w:ilvl w:val="0"/>
          <w:numId w:val="1"/>
        </w:numPr>
        <w:spacing w:before="120" w:after="120"/>
        <w:ind w:left="360" w:hanging="36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Poznawać specyfikę pracy na rzeczywistych stanowiskach pracy.</w:t>
      </w:r>
    </w:p>
    <w:p w14:paraId="1CAEA098" w14:textId="77777777" w:rsidR="003A46C0" w:rsidRPr="00453F5C" w:rsidRDefault="003A46C0" w:rsidP="003A46C0">
      <w:pPr>
        <w:spacing w:before="120" w:after="120"/>
        <w:ind w:left="360"/>
        <w:rPr>
          <w:rFonts w:eastAsia="Arial" w:cstheme="minorHAnsi"/>
          <w:sz w:val="24"/>
          <w:szCs w:val="24"/>
        </w:rPr>
      </w:pPr>
    </w:p>
    <w:p w14:paraId="4CC61803" w14:textId="175E4B77" w:rsidR="003A46C0" w:rsidRPr="00453F5C" w:rsidRDefault="003A46C0" w:rsidP="003A46C0">
      <w:pPr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>Cele operacyjne praktyki zawodowej</w:t>
      </w:r>
      <w:r w:rsidR="004028BD" w:rsidRPr="00453F5C">
        <w:rPr>
          <w:rFonts w:eastAsia="Arial" w:cstheme="minorHAnsi"/>
          <w:b/>
          <w:sz w:val="24"/>
          <w:szCs w:val="24"/>
        </w:rPr>
        <w:t>:</w:t>
      </w:r>
    </w:p>
    <w:p w14:paraId="1781D62C" w14:textId="77777777" w:rsidR="0094225C" w:rsidRPr="00453F5C" w:rsidRDefault="0094225C" w:rsidP="003A46C0">
      <w:pPr>
        <w:jc w:val="both"/>
        <w:rPr>
          <w:rFonts w:eastAsia="Arial" w:cstheme="minorHAnsi"/>
          <w:b/>
          <w:sz w:val="24"/>
          <w:szCs w:val="24"/>
        </w:rPr>
      </w:pPr>
    </w:p>
    <w:p w14:paraId="51DB15FC" w14:textId="24BC93FC" w:rsidR="0094225C" w:rsidRPr="00453F5C" w:rsidRDefault="0094225C" w:rsidP="0094225C">
      <w:pPr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>Słuchacz potrafi:</w:t>
      </w:r>
    </w:p>
    <w:p w14:paraId="0882AD5B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zastosować przepisy prawa dotyczące bezpieczeństwa i higieny pracy, ochrony przeciwpożarowej oraz ochrony środowiska,</w:t>
      </w:r>
    </w:p>
    <w:p w14:paraId="5CE757B6" w14:textId="339C26A1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omówić przebieg procesu transportowego</w:t>
      </w:r>
    </w:p>
    <w:p w14:paraId="321CC1ED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zaplanować realizację usługi transportowej</w:t>
      </w:r>
    </w:p>
    <w:p w14:paraId="14486EA7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 xml:space="preserve">uformować paletową jednostkę i jednostkę ładunkową, </w:t>
      </w:r>
    </w:p>
    <w:p w14:paraId="39C9B012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obliczyć koszty usługi transportowej</w:t>
      </w:r>
    </w:p>
    <w:p w14:paraId="09746D3F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obliczyć współczynnik wypełnienia i współczynnik ładowności środka transportu,</w:t>
      </w:r>
    </w:p>
    <w:p w14:paraId="528FC108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lastRenderedPageBreak/>
        <w:t>zabezpieczyć ładunek,</w:t>
      </w:r>
    </w:p>
    <w:p w14:paraId="16C681BB" w14:textId="77777777" w:rsidR="0094225C" w:rsidRPr="00453F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wypełnić dokumentację transportową,</w:t>
      </w:r>
    </w:p>
    <w:p w14:paraId="7C5B2888" w14:textId="75A170C1" w:rsidR="0094225C" w:rsidRDefault="0094225C" w:rsidP="0094225C">
      <w:pPr>
        <w:numPr>
          <w:ilvl w:val="0"/>
          <w:numId w:val="25"/>
        </w:numPr>
        <w:spacing w:before="120" w:after="120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stosować transportowe programy informatyczne.</w:t>
      </w:r>
    </w:p>
    <w:p w14:paraId="4D6F8623" w14:textId="77777777" w:rsidR="00453F5C" w:rsidRPr="00453F5C" w:rsidRDefault="00453F5C" w:rsidP="00453F5C">
      <w:pPr>
        <w:spacing w:before="120" w:after="120"/>
        <w:ind w:left="720"/>
        <w:rPr>
          <w:rFonts w:eastAsia="Arial" w:cstheme="minorHAnsi"/>
          <w:sz w:val="24"/>
          <w:szCs w:val="24"/>
        </w:rPr>
      </w:pPr>
    </w:p>
    <w:p w14:paraId="3A8AEC8B" w14:textId="77777777" w:rsidR="0094225C" w:rsidRPr="00453F5C" w:rsidRDefault="0094225C" w:rsidP="0094225C">
      <w:pPr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 xml:space="preserve">MATERIAŁ NAUCZANIA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7"/>
        <w:gridCol w:w="2149"/>
        <w:gridCol w:w="837"/>
        <w:gridCol w:w="4649"/>
        <w:gridCol w:w="3120"/>
        <w:gridCol w:w="1521"/>
      </w:tblGrid>
      <w:tr w:rsidR="0094225C" w:rsidRPr="00453F5C" w14:paraId="396A8A5D" w14:textId="77777777" w:rsidTr="00453F5C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16D1B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  <w:shd w:val="clear" w:color="auto" w:fill="FFFFFF"/>
              </w:rPr>
              <w:t> </w:t>
            </w:r>
            <w:r w:rsidRPr="00453F5C">
              <w:rPr>
                <w:rFonts w:eastAsia="Arial" w:cstheme="minorHAnsi"/>
                <w:sz w:val="24"/>
                <w:szCs w:val="24"/>
              </w:rPr>
              <w:t>Dział programowy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39222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Tematy jednostek metodycznych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9D66D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Liczba godz.</w:t>
            </w:r>
          </w:p>
        </w:tc>
        <w:tc>
          <w:tcPr>
            <w:tcW w:w="7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3F6A8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Wymagania programowe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4373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Uwagi o realizacji</w:t>
            </w:r>
          </w:p>
        </w:tc>
      </w:tr>
      <w:tr w:rsidR="0094225C" w:rsidRPr="00453F5C" w14:paraId="52BC2682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AE7BA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B186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F2B30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88B2E" w14:textId="77777777" w:rsidR="0094225C" w:rsidRPr="00453F5C" w:rsidRDefault="0094225C" w:rsidP="0094225C">
            <w:pPr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Podstawowe</w:t>
            </w:r>
          </w:p>
          <w:p w14:paraId="64A04D22" w14:textId="658A30F3" w:rsidR="0094225C" w:rsidRPr="00453F5C" w:rsidRDefault="002C49A5" w:rsidP="00942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Słuchacz</w:t>
            </w:r>
            <w:r w:rsidR="0094225C" w:rsidRPr="00453F5C">
              <w:rPr>
                <w:rFonts w:eastAsia="Arial" w:cstheme="minorHAnsi"/>
                <w:b/>
                <w:sz w:val="24"/>
                <w:szCs w:val="24"/>
              </w:rPr>
              <w:t xml:space="preserve"> potrafi: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00FE" w14:textId="77777777" w:rsidR="0094225C" w:rsidRPr="00453F5C" w:rsidRDefault="0094225C" w:rsidP="0094225C">
            <w:pPr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Ponadpodstawowe</w:t>
            </w:r>
          </w:p>
          <w:p w14:paraId="6B7F02D6" w14:textId="5EB909A2" w:rsidR="0094225C" w:rsidRPr="00453F5C" w:rsidRDefault="002C49A5" w:rsidP="00942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Słuchacz</w:t>
            </w:r>
            <w:r w:rsidR="0094225C" w:rsidRPr="00453F5C">
              <w:rPr>
                <w:rFonts w:eastAsia="Arial" w:cstheme="minorHAnsi"/>
                <w:b/>
                <w:sz w:val="24"/>
                <w:szCs w:val="24"/>
              </w:rPr>
              <w:t xml:space="preserve"> potrafi: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C19C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Etap realizacji</w:t>
            </w:r>
          </w:p>
        </w:tc>
      </w:tr>
      <w:tr w:rsidR="0094225C" w:rsidRPr="00453F5C" w14:paraId="33BED238" w14:textId="77777777" w:rsidTr="00453F5C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22D9" w14:textId="77777777" w:rsidR="0094225C" w:rsidRPr="00453F5C" w:rsidRDefault="0094225C" w:rsidP="0094225C">
            <w:pPr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1.Wykonywanie zadań zawodowych technika - logistyka</w:t>
            </w:r>
          </w:p>
          <w:p w14:paraId="7A2B8C3C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FDCD8" w14:textId="77777777" w:rsidR="0094225C" w:rsidRPr="00453F5C" w:rsidRDefault="0094225C" w:rsidP="0094225C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1.Zapoznanie z działalnością przedsiębiorstwa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3ED5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F4EAB" w14:textId="77777777" w:rsidR="0094225C" w:rsidRPr="00453F5C" w:rsidRDefault="0094225C" w:rsidP="0094225C">
            <w:pPr>
              <w:numPr>
                <w:ilvl w:val="0"/>
                <w:numId w:val="3"/>
              </w:numPr>
              <w:spacing w:before="120"/>
              <w:ind w:left="317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funkcję i przedmiot działania przedsiębiorstwa, w którym realizuje praktyki zawodowe</w:t>
            </w:r>
          </w:p>
          <w:p w14:paraId="1489AF12" w14:textId="77777777" w:rsidR="0094225C" w:rsidRPr="00453F5C" w:rsidRDefault="0094225C" w:rsidP="0094225C">
            <w:pPr>
              <w:numPr>
                <w:ilvl w:val="0"/>
                <w:numId w:val="3"/>
              </w:numPr>
              <w:spacing w:before="120"/>
              <w:ind w:left="317" w:hanging="425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strukturę organizacyjną przedsiębiorstwa, w którym realizuje praktyki zawodowe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FAD2" w14:textId="77777777" w:rsidR="0094225C" w:rsidRPr="00453F5C" w:rsidRDefault="0094225C" w:rsidP="0094225C">
            <w:pPr>
              <w:numPr>
                <w:ilvl w:val="0"/>
                <w:numId w:val="3"/>
              </w:numPr>
              <w:spacing w:before="120"/>
              <w:ind w:left="297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rodzaj podstawowej działalności przedsiębiorstwa,</w:t>
            </w:r>
            <w:r w:rsidRPr="00453F5C">
              <w:rPr>
                <w:rFonts w:eastAsia="Arial" w:cstheme="minorHAnsi"/>
                <w:sz w:val="24"/>
                <w:szCs w:val="24"/>
              </w:rPr>
              <w:br/>
              <w:t>w którym realizuje praktyki zawodowe na podstawie analizy dokumentów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D7A87" w14:textId="77777777" w:rsidR="002C49A5" w:rsidRDefault="002C49A5" w:rsidP="00453F5C">
            <w:pPr>
              <w:rPr>
                <w:rFonts w:eastAsia="Arial" w:cstheme="minorHAnsi"/>
                <w:sz w:val="24"/>
                <w:szCs w:val="24"/>
              </w:rPr>
            </w:pPr>
          </w:p>
          <w:p w14:paraId="2D86FFAF" w14:textId="2C25C7C4" w:rsidR="0094225C" w:rsidRDefault="00453F5C" w:rsidP="00453F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41E2C57B" w14:textId="6C0EF875" w:rsidR="00453F5C" w:rsidRPr="00453F5C" w:rsidRDefault="00453F5C" w:rsidP="00453F5C">
            <w:pPr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3DAF0DB3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377ED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C80CF" w14:textId="77777777" w:rsidR="0094225C" w:rsidRPr="00453F5C" w:rsidRDefault="0094225C" w:rsidP="0094225C">
            <w:pPr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2. Organizacja stanowiska pracy zgodnie z obowiązującymi wymaganiami ergonomii, przepisami bezpieczeństwa i higieny pracy, ochrony przeciwpożarowej oraz ochrony środowiska</w:t>
            </w:r>
          </w:p>
          <w:p w14:paraId="4B966A80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0A084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AD6FF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wymienić przepisy prawa dotyczące bezpieczeństwa i higieny pracy, ochrony przeciwpożarowej oraz ochrony środowiska</w:t>
            </w:r>
          </w:p>
          <w:p w14:paraId="1036D5D2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wymienić prawa i obowiązki pracownika w zakresie bezpieczeństwa i higieny pracy</w:t>
            </w:r>
          </w:p>
          <w:p w14:paraId="22B5A352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</w:t>
            </w:r>
            <w:r w:rsidRPr="00453F5C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453F5C">
              <w:rPr>
                <w:rFonts w:eastAsia="Arial" w:cstheme="minorHAnsi"/>
                <w:sz w:val="24"/>
                <w:szCs w:val="24"/>
              </w:rPr>
              <w:t>warunki organizacji pracy zapewniające wymagany poziom ochrony zdrowia i życia przed zagrożeniami występującymi w środowisku pracy</w:t>
            </w:r>
          </w:p>
          <w:p w14:paraId="2D4745F3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  <w:shd w:val="clear" w:color="auto" w:fill="FFFFFF"/>
              </w:rPr>
            </w:pPr>
            <w:r w:rsidRPr="00453F5C">
              <w:rPr>
                <w:rFonts w:eastAsia="Arial" w:cstheme="minorHAnsi"/>
                <w:sz w:val="24"/>
                <w:szCs w:val="24"/>
                <w:shd w:val="clear" w:color="auto" w:fill="FFFFFF"/>
              </w:rPr>
              <w:t>omówić wymagania dotyczące ergonomii pracy</w:t>
            </w:r>
          </w:p>
          <w:p w14:paraId="225347DB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wymienić  czynniki szkodliwe w środowisku pracy</w:t>
            </w:r>
          </w:p>
          <w:p w14:paraId="6FF86875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wskazać przepisy o zachowaniu bezpiecznej pracy w przedsiębiorstwie</w:t>
            </w:r>
          </w:p>
          <w:p w14:paraId="27CC50C8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ocenić ryzyko podejmowanych zadań zawodowych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3E14B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  <w:shd w:val="clear" w:color="auto" w:fill="FFFFFF"/>
              </w:rPr>
              <w:t>rozpoznać zagrożenia dla zdrowia, życia lub środowiska na stanowisku pracy</w:t>
            </w:r>
          </w:p>
          <w:p w14:paraId="1B26F5E1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omówić konsekwencje nieprzestrzegania obowiązków pracownika i pracodawcy w zakresie bezpieczeństwa</w:t>
            </w:r>
          </w:p>
          <w:p w14:paraId="40B38757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dobrać wyposażenie stanowiska pracy z uwzględnieniem zasad bezpieczeństwa i higieny pracy i ergonomii,</w:t>
            </w:r>
          </w:p>
          <w:p w14:paraId="425BDCD6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zorganizować stanowisko pracy zgodnie z wymogami ergonomii, przepisami bezpieczeństwa i higieny pracy, ochrony przeciwpożarowej i ochrony środowiska</w:t>
            </w:r>
          </w:p>
          <w:p w14:paraId="5933DB7A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 xml:space="preserve">omówić sposoby zapobiegania zagrożeniom życia </w:t>
            </w:r>
            <w:r w:rsidRPr="00453F5C">
              <w:rPr>
                <w:rFonts w:eastAsia="Arial" w:cstheme="minorHAnsi"/>
                <w:sz w:val="24"/>
                <w:szCs w:val="24"/>
              </w:rPr>
              <w:br/>
              <w:t>i zdrowia w miejscu pracy</w:t>
            </w:r>
          </w:p>
          <w:p w14:paraId="3577BA14" w14:textId="77777777" w:rsidR="0094225C" w:rsidRPr="00453F5C" w:rsidRDefault="0094225C" w:rsidP="0094225C">
            <w:pPr>
              <w:numPr>
                <w:ilvl w:val="0"/>
                <w:numId w:val="4"/>
              </w:numPr>
              <w:spacing w:before="120"/>
              <w:ind w:left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udzielić pierwszej pomocy przedmedycznej poszkodowanym w wypadkach przy pracy oraz w stanach zagrożenia zdrowia i życia,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A542D" w14:textId="77777777" w:rsidR="0094225C" w:rsidRPr="00453F5C" w:rsidRDefault="0094225C" w:rsidP="0094225C">
            <w:pPr>
              <w:rPr>
                <w:rFonts w:eastAsia="Arial" w:cstheme="minorHAnsi"/>
                <w:sz w:val="24"/>
                <w:szCs w:val="24"/>
              </w:rPr>
            </w:pPr>
          </w:p>
          <w:p w14:paraId="0792BBE3" w14:textId="77777777" w:rsidR="0094225C" w:rsidRDefault="00453F5C" w:rsidP="00453F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15B78D29" w14:textId="388E1B15" w:rsidR="00453F5C" w:rsidRPr="00453F5C" w:rsidRDefault="00453F5C" w:rsidP="00453F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59901446" w14:textId="77777777" w:rsidTr="00453F5C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D6184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II.</w:t>
            </w:r>
            <w:r w:rsidRPr="00453F5C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453F5C">
              <w:rPr>
                <w:rFonts w:eastAsia="Arial" w:cstheme="minorHAnsi"/>
                <w:sz w:val="24"/>
                <w:szCs w:val="24"/>
              </w:rPr>
              <w:t xml:space="preserve">Planowanie i organizacja pracy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30ED2" w14:textId="77777777" w:rsidR="0094225C" w:rsidRPr="00453F5C" w:rsidRDefault="0094225C" w:rsidP="0094225C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1.Planowanie i organizacja pracy własnej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C7084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57D2C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 xml:space="preserve">pozyskać informacje </w:t>
            </w:r>
            <w:proofErr w:type="spellStart"/>
            <w:r w:rsidRPr="00453F5C">
              <w:rPr>
                <w:rFonts w:eastAsia="Arial" w:cstheme="minorHAnsi"/>
                <w:sz w:val="24"/>
                <w:szCs w:val="24"/>
              </w:rPr>
              <w:t>zawodoznawcze</w:t>
            </w:r>
            <w:proofErr w:type="spellEnd"/>
            <w:r w:rsidRPr="00453F5C">
              <w:rPr>
                <w:rFonts w:eastAsia="Arial" w:cstheme="minorHAnsi"/>
                <w:sz w:val="24"/>
                <w:szCs w:val="24"/>
              </w:rPr>
              <w:t xml:space="preserve"> dotyczące przemysłu z różnych źródeł</w:t>
            </w:r>
          </w:p>
          <w:p w14:paraId="1B2FFFB1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zakres umiejętności i kompetencji niezbędnych do wykonywania zawodu</w:t>
            </w:r>
          </w:p>
          <w:p w14:paraId="1B70E2C6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wyznaczyć własne cele rozwoju zawodowego</w:t>
            </w:r>
          </w:p>
          <w:p w14:paraId="54B8859E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doskonalić umiejętności zawodowe</w:t>
            </w:r>
          </w:p>
          <w:p w14:paraId="45EAE75F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planować wykonanie zadania</w:t>
            </w:r>
          </w:p>
          <w:p w14:paraId="5FBB13B5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czas realizacji zadań</w:t>
            </w:r>
          </w:p>
          <w:p w14:paraId="26EFEBAF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realizować działania w wyznaczonym czasie</w:t>
            </w:r>
          </w:p>
          <w:p w14:paraId="5D3165C0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monitorować realizację zaplanowanych działań</w:t>
            </w:r>
          </w:p>
          <w:p w14:paraId="4B195409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dokonać modyfikacji zaplanowanych działań</w:t>
            </w:r>
          </w:p>
          <w:p w14:paraId="25B9BC95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dokonać samooceny wykonanej pracy</w:t>
            </w:r>
          </w:p>
          <w:p w14:paraId="61845567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zasady komunikacji</w:t>
            </w:r>
          </w:p>
          <w:p w14:paraId="2CCD2FE1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techniki radzenia sobie ze stresem</w:t>
            </w:r>
          </w:p>
          <w:p w14:paraId="56B28DF3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wykazywać się kreatywnością i otwartością na zmiany</w:t>
            </w:r>
          </w:p>
          <w:p w14:paraId="1AFC7A7F" w14:textId="77777777" w:rsidR="0094225C" w:rsidRPr="00453F5C" w:rsidRDefault="0094225C" w:rsidP="0094225C">
            <w:pPr>
              <w:numPr>
                <w:ilvl w:val="0"/>
                <w:numId w:val="5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przestrzegać zasad kultury osobistej i etyki zawodowej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41E18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87D6B" w14:textId="77777777" w:rsidR="0094225C" w:rsidRDefault="00453F5C" w:rsidP="009422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33262617" w14:textId="0D4291E1" w:rsidR="00453F5C" w:rsidRPr="00453F5C" w:rsidRDefault="00453F5C" w:rsidP="00942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234828D0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6AC0E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35AC6" w14:textId="77777777" w:rsidR="0094225C" w:rsidRPr="00453F5C" w:rsidRDefault="0094225C" w:rsidP="0094225C">
            <w:pPr>
              <w:tabs>
                <w:tab w:val="left" w:pos="313"/>
              </w:tabs>
              <w:ind w:right="-9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2.Planowanie i organizacja pracy w przedsiębiorstwie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E0E90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1595E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 xml:space="preserve">współpracować w zespole </w:t>
            </w:r>
          </w:p>
          <w:p w14:paraId="436E47AF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pracować w zespole, ponosząc odpowiedzialność za wspólnie realizowane zadania</w:t>
            </w:r>
          </w:p>
          <w:p w14:paraId="78C0EAEC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przestrzegać podziału ról, zadań i odpowiedzialności w zespole</w:t>
            </w:r>
          </w:p>
          <w:p w14:paraId="1C016496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angażować się w realizację wspólnych działań zespołu</w:t>
            </w:r>
          </w:p>
          <w:p w14:paraId="7C7C83EA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planować i organizować pracę zespołu w celu wykonania przydzielonych zadań</w:t>
            </w:r>
          </w:p>
          <w:p w14:paraId="4FDD9567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formułować odpowiedź na otrzymany komunikat</w:t>
            </w:r>
          </w:p>
          <w:p w14:paraId="02B971C1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przestrzegać zasad kultury wypowiedzi</w:t>
            </w:r>
          </w:p>
          <w:p w14:paraId="1F4DAAB8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określić zasady asertywności w komunikacji interpersonalnej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B11C4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zasady asertywności w komunikacji interpersonalnej</w:t>
            </w:r>
          </w:p>
          <w:p w14:paraId="35054A2B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przygotować informację dla odbiorcy w formie pisemnej z zachowaniem zasad komunikowania się</w:t>
            </w:r>
          </w:p>
          <w:p w14:paraId="26FB35C8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zasady asertywności w komunikacji interpersonalnej</w:t>
            </w:r>
          </w:p>
          <w:p w14:paraId="0E4AF6B0" w14:textId="77777777" w:rsidR="0094225C" w:rsidRPr="00453F5C" w:rsidRDefault="0094225C" w:rsidP="0094225C">
            <w:pPr>
              <w:numPr>
                <w:ilvl w:val="0"/>
                <w:numId w:val="6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 xml:space="preserve">wskazać przykłady </w:t>
            </w:r>
            <w:proofErr w:type="spellStart"/>
            <w:r w:rsidRPr="00453F5C">
              <w:rPr>
                <w:rFonts w:eastAsia="Arial" w:cstheme="minorHAnsi"/>
                <w:sz w:val="24"/>
                <w:szCs w:val="24"/>
              </w:rPr>
              <w:t>zachowań</w:t>
            </w:r>
            <w:proofErr w:type="spellEnd"/>
            <w:r w:rsidRPr="00453F5C">
              <w:rPr>
                <w:rFonts w:eastAsia="Arial" w:cstheme="minorHAnsi"/>
                <w:sz w:val="24"/>
                <w:szCs w:val="24"/>
              </w:rPr>
              <w:t xml:space="preserve"> etycznych w wykonywanym zawodzie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504F" w14:textId="77777777" w:rsidR="0094225C" w:rsidRDefault="00453F5C" w:rsidP="00453F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166E5F3B" w14:textId="21B0D2E4" w:rsidR="00453F5C" w:rsidRPr="00453F5C" w:rsidRDefault="00453F5C" w:rsidP="00453F5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53D1B329" w14:textId="77777777" w:rsidTr="00453F5C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266E4" w14:textId="68356598" w:rsidR="0094225C" w:rsidRPr="00453F5C" w:rsidRDefault="002C49A5" w:rsidP="00942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II</w:t>
            </w:r>
            <w:r w:rsidR="0094225C" w:rsidRPr="00453F5C">
              <w:rPr>
                <w:rFonts w:eastAsia="Arial" w:cstheme="minorHAnsi"/>
                <w:sz w:val="24"/>
                <w:szCs w:val="24"/>
              </w:rPr>
              <w:t>I.  Organizacja przepływu materiałów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1FC90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1.Procesy logistyczne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301F1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E6E64" w14:textId="77777777" w:rsidR="0094225C" w:rsidRPr="00453F5C" w:rsidRDefault="0094225C" w:rsidP="0094225C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charakteryzować systemy i procesy logistyczne</w:t>
            </w:r>
          </w:p>
          <w:p w14:paraId="160DC520" w14:textId="77777777" w:rsidR="0094225C" w:rsidRPr="00453F5C" w:rsidRDefault="0094225C" w:rsidP="0094225C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opisać procesy logistyczne w przedsiębiorstwach produkcyjnych i usługowych</w:t>
            </w:r>
          </w:p>
          <w:p w14:paraId="29502B74" w14:textId="77777777" w:rsidR="0094225C" w:rsidRPr="00453F5C" w:rsidRDefault="0094225C" w:rsidP="0094225C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opisać czynności w różnych procesach logistycznych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FB7EB" w14:textId="77777777" w:rsidR="0094225C" w:rsidRPr="00453F5C" w:rsidRDefault="0094225C" w:rsidP="0094225C">
            <w:pPr>
              <w:numPr>
                <w:ilvl w:val="0"/>
                <w:numId w:val="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wyjaśnić wpływ systemu logistycznego na sprawność przepływów strumieni towarów, środków finansowych i informacji</w:t>
            </w:r>
          </w:p>
          <w:p w14:paraId="215F5D62" w14:textId="77777777" w:rsidR="0094225C" w:rsidRPr="00453F5C" w:rsidRDefault="0094225C" w:rsidP="0094225C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9B69C" w14:textId="77777777" w:rsidR="0094225C" w:rsidRDefault="00453F5C" w:rsidP="00453F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2DC759ED" w14:textId="45C878B6" w:rsidR="00453F5C" w:rsidRPr="00453F5C" w:rsidRDefault="00453F5C" w:rsidP="00453F5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7E6AE0E9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31279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78FB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2.Przepływy materiałów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2AE6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7AD1" w14:textId="77777777" w:rsidR="0094225C" w:rsidRPr="00453F5C" w:rsidRDefault="0094225C" w:rsidP="0094225C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omówić przepływy materiałów w procesie logistycznym produkcji</w:t>
            </w:r>
          </w:p>
          <w:p w14:paraId="5E3C85C8" w14:textId="77777777" w:rsidR="0094225C" w:rsidRPr="00453F5C" w:rsidRDefault="0094225C" w:rsidP="0094225C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dokumenty dotyczące procesów logistycznych produkcji</w:t>
            </w:r>
          </w:p>
          <w:p w14:paraId="52E52C09" w14:textId="77777777" w:rsidR="0094225C" w:rsidRPr="00453F5C" w:rsidRDefault="0094225C" w:rsidP="0094225C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projektować prace w węzłach dystrybucyjnych, np. centrum dystrybucji, magazynie regionalnym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4211" w14:textId="77777777" w:rsidR="0094225C" w:rsidRPr="00453F5C" w:rsidRDefault="0094225C" w:rsidP="0094225C">
            <w:pPr>
              <w:numPr>
                <w:ilvl w:val="0"/>
                <w:numId w:val="8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analizować strukturę wyrobu w celu zaplanowania przepływów logistycznych w produkcji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E0CF9" w14:textId="77777777" w:rsidR="0094225C" w:rsidRDefault="00453F5C" w:rsidP="00453F5C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09AE4A73" w14:textId="461D9BD6" w:rsidR="00453F5C" w:rsidRPr="00453F5C" w:rsidRDefault="00453F5C" w:rsidP="00453F5C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</w:tc>
      </w:tr>
      <w:tr w:rsidR="0094225C" w:rsidRPr="00453F5C" w14:paraId="2347ED1F" w14:textId="77777777" w:rsidTr="00453F5C">
        <w:trPr>
          <w:trHeight w:val="1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49E0" w14:textId="63876576" w:rsidR="0094225C" w:rsidRPr="00453F5C" w:rsidRDefault="002C49A5" w:rsidP="009422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I</w:t>
            </w:r>
            <w:r w:rsidR="0094225C" w:rsidRPr="00453F5C">
              <w:rPr>
                <w:rFonts w:eastAsia="Arial" w:cstheme="minorHAnsi"/>
                <w:sz w:val="24"/>
                <w:szCs w:val="24"/>
              </w:rPr>
              <w:t>V. Transport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EDC48" w14:textId="77777777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1.Proces transportowy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5A20D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06BC24" w14:textId="77777777" w:rsidR="0094225C" w:rsidRPr="00453F5C" w:rsidRDefault="0094225C" w:rsidP="0094225C">
            <w:pPr>
              <w:numPr>
                <w:ilvl w:val="0"/>
                <w:numId w:val="1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omówić przebieg procesu transportowego</w:t>
            </w:r>
          </w:p>
          <w:p w14:paraId="396C8ED0" w14:textId="77777777" w:rsidR="0094225C" w:rsidRPr="00453F5C" w:rsidRDefault="0094225C" w:rsidP="0094225C">
            <w:pPr>
              <w:numPr>
                <w:ilvl w:val="0"/>
                <w:numId w:val="1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zaplanować realizację usługi transportowej</w:t>
            </w:r>
          </w:p>
          <w:p w14:paraId="14AFA452" w14:textId="77777777" w:rsidR="0094225C" w:rsidRPr="00453F5C" w:rsidRDefault="0094225C" w:rsidP="0094225C">
            <w:pPr>
              <w:numPr>
                <w:ilvl w:val="0"/>
                <w:numId w:val="1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dostosować środek transportu do wykonania usługi transportowej</w:t>
            </w:r>
          </w:p>
          <w:p w14:paraId="313FA0B4" w14:textId="77777777" w:rsidR="0094225C" w:rsidRPr="00453F5C" w:rsidRDefault="0094225C" w:rsidP="0094225C">
            <w:pPr>
              <w:numPr>
                <w:ilvl w:val="0"/>
                <w:numId w:val="17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obliczyć czas wykonania usługi transportowej</w:t>
            </w:r>
          </w:p>
          <w:p w14:paraId="7104D4BB" w14:textId="77777777" w:rsidR="0094225C" w:rsidRPr="00453F5C" w:rsidRDefault="0094225C" w:rsidP="0094225C">
            <w:pPr>
              <w:numPr>
                <w:ilvl w:val="0"/>
                <w:numId w:val="17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obliczyć odległość przewozu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204BD" w14:textId="77777777" w:rsidR="0094225C" w:rsidRPr="00453F5C" w:rsidRDefault="0094225C" w:rsidP="0094225C">
            <w:pPr>
              <w:numPr>
                <w:ilvl w:val="0"/>
                <w:numId w:val="1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zrealizować usługę transportową</w:t>
            </w:r>
          </w:p>
          <w:p w14:paraId="085CBBC7" w14:textId="77777777" w:rsidR="0094225C" w:rsidRPr="00453F5C" w:rsidRDefault="0094225C" w:rsidP="0094225C">
            <w:pPr>
              <w:numPr>
                <w:ilvl w:val="0"/>
                <w:numId w:val="1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dobierać  formułę handlową do warunków zlecenia</w:t>
            </w:r>
          </w:p>
          <w:p w14:paraId="689C7118" w14:textId="77777777" w:rsidR="0094225C" w:rsidRPr="00453F5C" w:rsidRDefault="0094225C" w:rsidP="0094225C">
            <w:pPr>
              <w:numPr>
                <w:ilvl w:val="0"/>
                <w:numId w:val="1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przygotować ładunek do odprawy celnej</w:t>
            </w:r>
          </w:p>
          <w:p w14:paraId="54ABA193" w14:textId="77777777" w:rsidR="0094225C" w:rsidRPr="00453F5C" w:rsidRDefault="0094225C" w:rsidP="0094225C">
            <w:pPr>
              <w:numPr>
                <w:ilvl w:val="0"/>
                <w:numId w:val="18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sporządzić dokumentację do odprawy celnej</w:t>
            </w:r>
          </w:p>
          <w:p w14:paraId="576267E8" w14:textId="77777777" w:rsidR="0094225C" w:rsidRPr="00453F5C" w:rsidRDefault="0094225C" w:rsidP="0094225C">
            <w:pPr>
              <w:numPr>
                <w:ilvl w:val="0"/>
                <w:numId w:val="18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opracować harmonogram procesu transportowego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9B07D" w14:textId="77777777" w:rsidR="002C49A5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75391182" w14:textId="7A74B4C0" w:rsidR="0094225C" w:rsidRPr="00453F5C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  <w:p w14:paraId="2961AD73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225C" w:rsidRPr="00453F5C" w14:paraId="2FBD7FCC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077A9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B471E" w14:textId="408EAF03" w:rsidR="0094225C" w:rsidRPr="00453F5C" w:rsidRDefault="0094225C" w:rsidP="0094225C">
            <w:pPr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2.Zabezpieczenie ładunku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410A2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EDC4F" w14:textId="77777777" w:rsidR="0094225C" w:rsidRPr="00453F5C" w:rsidRDefault="0094225C" w:rsidP="0094225C">
            <w:pPr>
              <w:numPr>
                <w:ilvl w:val="0"/>
                <w:numId w:val="1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dobierać sposób zabezpieczania ładunku procesie transportowym</w:t>
            </w:r>
          </w:p>
          <w:p w14:paraId="7F96AB25" w14:textId="77777777" w:rsidR="0094225C" w:rsidRPr="00453F5C" w:rsidRDefault="0094225C" w:rsidP="0094225C">
            <w:pPr>
              <w:numPr>
                <w:ilvl w:val="0"/>
                <w:numId w:val="19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dobierać system i akcesoria do mocowania ładunku</w:t>
            </w:r>
          </w:p>
          <w:p w14:paraId="5230B296" w14:textId="77777777" w:rsidR="0094225C" w:rsidRPr="00453F5C" w:rsidRDefault="0094225C" w:rsidP="0094225C">
            <w:pPr>
              <w:numPr>
                <w:ilvl w:val="0"/>
                <w:numId w:val="19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zabezpieczać ładunek zgodnie z obowiązującymi zasadami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FFFB" w14:textId="77777777" w:rsidR="0094225C" w:rsidRPr="00453F5C" w:rsidRDefault="0094225C" w:rsidP="0094225C">
            <w:pPr>
              <w:numPr>
                <w:ilvl w:val="0"/>
                <w:numId w:val="20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ocenić prawidłowość zabezpieczenia ładunku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92288" w14:textId="77777777" w:rsidR="002C49A5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7F4C11B4" w14:textId="04CE9579" w:rsidR="0094225C" w:rsidRPr="00453F5C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  <w:p w14:paraId="24501835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225C" w:rsidRPr="00453F5C" w14:paraId="675982C0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8715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6FF88" w14:textId="22B8E125" w:rsidR="0094225C" w:rsidRPr="00453F5C" w:rsidRDefault="0029522F" w:rsidP="0029522F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3. </w:t>
            </w:r>
            <w:r w:rsidR="0094225C" w:rsidRPr="00453F5C">
              <w:rPr>
                <w:rFonts w:eastAsia="Arial" w:cstheme="minorHAnsi"/>
                <w:sz w:val="24"/>
                <w:szCs w:val="24"/>
              </w:rPr>
              <w:t>Koszty procesu transportowego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5C225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25F90E" w14:textId="77777777" w:rsidR="0094225C" w:rsidRPr="00453F5C" w:rsidRDefault="0094225C" w:rsidP="0094225C">
            <w:pPr>
              <w:numPr>
                <w:ilvl w:val="0"/>
                <w:numId w:val="21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wyjaśnić pojęcie i znaczenie kosztów w transporcie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07269" w14:textId="77777777" w:rsidR="0094225C" w:rsidRPr="00453F5C" w:rsidRDefault="0094225C" w:rsidP="0094225C">
            <w:pPr>
              <w:numPr>
                <w:ilvl w:val="0"/>
                <w:numId w:val="2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obliczyć koszty całkowite i jednostkowe stosując wybrane metody kalkulacji kosztów</w:t>
            </w:r>
          </w:p>
          <w:p w14:paraId="63C22EA9" w14:textId="77777777" w:rsidR="0094225C" w:rsidRPr="00453F5C" w:rsidRDefault="0094225C" w:rsidP="0094225C">
            <w:pPr>
              <w:numPr>
                <w:ilvl w:val="0"/>
                <w:numId w:val="2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obliczyć cenę usług transportowych</w:t>
            </w:r>
          </w:p>
          <w:p w14:paraId="2B8507CD" w14:textId="77777777" w:rsidR="0094225C" w:rsidRPr="00453F5C" w:rsidRDefault="0094225C" w:rsidP="0094225C">
            <w:pPr>
              <w:numPr>
                <w:ilvl w:val="0"/>
                <w:numId w:val="21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sporządzić cennik usług transportowych</w:t>
            </w:r>
          </w:p>
          <w:p w14:paraId="2989075C" w14:textId="77777777" w:rsidR="0094225C" w:rsidRPr="00453F5C" w:rsidRDefault="0094225C" w:rsidP="0094225C">
            <w:pPr>
              <w:numPr>
                <w:ilvl w:val="0"/>
                <w:numId w:val="21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stosować programy komputerowe do kalkulacji kosztów usługi transportowej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2A1E9" w14:textId="77777777" w:rsidR="002C49A5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08EC1DA1" w14:textId="4AEA1F51" w:rsidR="0094225C" w:rsidRPr="00453F5C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  <w:p w14:paraId="65396EB8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225C" w:rsidRPr="00453F5C" w14:paraId="2E07FD3C" w14:textId="77777777" w:rsidTr="00453F5C">
        <w:trPr>
          <w:trHeight w:val="1"/>
        </w:trPr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EDE4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8447A" w14:textId="744EDEB4" w:rsidR="0094225C" w:rsidRPr="00453F5C" w:rsidRDefault="0029522F" w:rsidP="0029522F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4. </w:t>
            </w:r>
            <w:r w:rsidR="0094225C" w:rsidRPr="00453F5C">
              <w:rPr>
                <w:rFonts w:eastAsia="Arial" w:cstheme="minorHAnsi"/>
                <w:sz w:val="24"/>
                <w:szCs w:val="24"/>
              </w:rPr>
              <w:t>Dokumentacja w transporcie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7F7E1" w14:textId="77777777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D3A5F" w14:textId="77777777" w:rsidR="0094225C" w:rsidRPr="00453F5C" w:rsidRDefault="0094225C" w:rsidP="0094225C">
            <w:pPr>
              <w:numPr>
                <w:ilvl w:val="0"/>
                <w:numId w:val="22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dobierać dokumenty niezbędne do wykonania usługi przewozu zgodnie z wybraną technologią w różnych gałęziach transportu krajowego i międzynarodowego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51ADE" w14:textId="77777777" w:rsidR="0094225C" w:rsidRPr="00453F5C" w:rsidRDefault="0094225C" w:rsidP="0094225C">
            <w:pPr>
              <w:numPr>
                <w:ilvl w:val="0"/>
                <w:numId w:val="2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ocenić poprawność i kompletność przygotowanej dokumentacji koniecznej do wykonania usługi przewozowej</w:t>
            </w:r>
          </w:p>
          <w:p w14:paraId="66A46DA5" w14:textId="77777777" w:rsidR="0094225C" w:rsidRPr="00453F5C" w:rsidRDefault="0094225C" w:rsidP="0094225C">
            <w:pPr>
              <w:numPr>
                <w:ilvl w:val="0"/>
                <w:numId w:val="2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sporządzić dokumenty dotyczące szkód lub uchybień w procesie transportowym</w:t>
            </w:r>
          </w:p>
          <w:p w14:paraId="4D0F3938" w14:textId="77777777" w:rsidR="0094225C" w:rsidRPr="00453F5C" w:rsidRDefault="0094225C" w:rsidP="0094225C">
            <w:pPr>
              <w:numPr>
                <w:ilvl w:val="0"/>
                <w:numId w:val="22"/>
              </w:numPr>
              <w:spacing w:before="120"/>
              <w:ind w:left="360" w:hanging="360"/>
              <w:rPr>
                <w:rFonts w:eastAsia="Arial"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sporządzić dokumenty transportowe dla poszczególnych uczestników procesu transportowego zgodnie z  przepisami prawa</w:t>
            </w:r>
          </w:p>
          <w:p w14:paraId="5C12F0DC" w14:textId="77777777" w:rsidR="0094225C" w:rsidRPr="00453F5C" w:rsidRDefault="0094225C" w:rsidP="0094225C">
            <w:pPr>
              <w:numPr>
                <w:ilvl w:val="0"/>
                <w:numId w:val="22"/>
              </w:numPr>
              <w:spacing w:before="120"/>
              <w:ind w:left="360" w:hanging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sz w:val="24"/>
                <w:szCs w:val="24"/>
              </w:rPr>
              <w:t>kompletować dokumentację do wykonania usług przewozowych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A4FE6" w14:textId="77777777" w:rsidR="002C49A5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</w:t>
            </w:r>
          </w:p>
          <w:p w14:paraId="5DAF07C1" w14:textId="17A7E59A" w:rsidR="0094225C" w:rsidRPr="00453F5C" w:rsidRDefault="002C49A5" w:rsidP="002C49A5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Semestr II</w:t>
            </w:r>
          </w:p>
          <w:p w14:paraId="1EC95D2B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225C" w:rsidRPr="00453F5C" w14:paraId="4823B0CB" w14:textId="77777777" w:rsidTr="00453F5C">
        <w:trPr>
          <w:trHeight w:val="1"/>
        </w:trPr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ACA2" w14:textId="733ED42D" w:rsidR="0094225C" w:rsidRPr="00453F5C" w:rsidRDefault="0094225C" w:rsidP="0094225C">
            <w:pPr>
              <w:ind w:left="360"/>
              <w:rPr>
                <w:rFonts w:cstheme="minorHAnsi"/>
                <w:sz w:val="24"/>
                <w:szCs w:val="24"/>
              </w:rPr>
            </w:pPr>
            <w:r w:rsidRPr="00453F5C">
              <w:rPr>
                <w:rFonts w:eastAsia="Arial" w:cstheme="minorHAnsi"/>
                <w:b/>
                <w:sz w:val="24"/>
                <w:szCs w:val="24"/>
              </w:rPr>
              <w:t>Łączna liczba godzin przeznaczonych</w:t>
            </w:r>
            <w:r w:rsidRPr="00453F5C">
              <w:rPr>
                <w:rFonts w:eastAsia="Arial" w:cstheme="minorHAnsi"/>
                <w:sz w:val="24"/>
                <w:szCs w:val="24"/>
              </w:rPr>
              <w:t xml:space="preserve"> na realizację praktyk w </w:t>
            </w:r>
            <w:r w:rsidR="002C49A5">
              <w:rPr>
                <w:rFonts w:eastAsia="Arial" w:cstheme="minorHAnsi"/>
                <w:sz w:val="24"/>
                <w:szCs w:val="24"/>
              </w:rPr>
              <w:t xml:space="preserve">semestrze I </w:t>
            </w:r>
            <w:proofErr w:type="spellStart"/>
            <w:r w:rsidR="002C49A5">
              <w:rPr>
                <w:rFonts w:eastAsia="Arial" w:cstheme="minorHAnsi"/>
                <w:sz w:val="24"/>
                <w:szCs w:val="24"/>
              </w:rPr>
              <w:t>i</w:t>
            </w:r>
            <w:proofErr w:type="spellEnd"/>
            <w:r w:rsidR="002C49A5">
              <w:rPr>
                <w:rFonts w:eastAsia="Arial"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D816A" w14:textId="1B4B84CB" w:rsidR="0094225C" w:rsidRPr="00453F5C" w:rsidRDefault="0094225C" w:rsidP="0094225C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53F5C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C49A5">
              <w:rPr>
                <w:rFonts w:eastAsia="Calibri" w:cstheme="minorHAnsi"/>
                <w:sz w:val="24"/>
                <w:szCs w:val="24"/>
              </w:rPr>
              <w:t>140 h</w:t>
            </w:r>
          </w:p>
        </w:tc>
        <w:tc>
          <w:tcPr>
            <w:tcW w:w="9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AB30B" w14:textId="77777777" w:rsidR="0094225C" w:rsidRPr="00453F5C" w:rsidRDefault="0094225C" w:rsidP="0094225C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E6A01C8" w14:textId="77777777" w:rsidR="002C49A5" w:rsidRDefault="002C49A5" w:rsidP="0094225C">
      <w:pPr>
        <w:jc w:val="both"/>
        <w:rPr>
          <w:rFonts w:eastAsia="Arial" w:cstheme="minorHAnsi"/>
          <w:b/>
          <w:sz w:val="24"/>
          <w:szCs w:val="24"/>
        </w:rPr>
      </w:pPr>
    </w:p>
    <w:p w14:paraId="35F9EB8A" w14:textId="23D33C03" w:rsidR="0094225C" w:rsidRDefault="0094225C" w:rsidP="0094225C">
      <w:pPr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>PROCEDURY OSIĄGANIA CELÓW KSZTAŁCENIA PRZEDMIOTU</w:t>
      </w:r>
    </w:p>
    <w:p w14:paraId="79B1F735" w14:textId="77777777" w:rsidR="002C49A5" w:rsidRPr="00453F5C" w:rsidRDefault="002C49A5" w:rsidP="0094225C">
      <w:pPr>
        <w:jc w:val="both"/>
        <w:rPr>
          <w:rFonts w:eastAsia="Arial" w:cstheme="minorHAnsi"/>
          <w:sz w:val="24"/>
          <w:szCs w:val="24"/>
        </w:rPr>
      </w:pPr>
    </w:p>
    <w:p w14:paraId="30024E0B" w14:textId="2DE93F3F" w:rsidR="002C49A5" w:rsidRDefault="0094225C" w:rsidP="002C49A5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 xml:space="preserve">Miejscem odbywania praktyki zawodowej powinno być przedsiębiorstwo, które prowadzi działalność w zakresie logistyki. </w:t>
      </w:r>
      <w:r w:rsidR="002C49A5">
        <w:rPr>
          <w:rFonts w:eastAsia="Arial" w:cstheme="minorHAnsi"/>
          <w:sz w:val="24"/>
          <w:szCs w:val="24"/>
        </w:rPr>
        <w:t>Słuchacz</w:t>
      </w:r>
      <w:r w:rsidRPr="00453F5C">
        <w:rPr>
          <w:rFonts w:eastAsia="Arial" w:cstheme="minorHAnsi"/>
          <w:sz w:val="24"/>
          <w:szCs w:val="24"/>
        </w:rPr>
        <w:t xml:space="preserve"> w szkole zapoznaje się z odpowiednim materiałem nauczania, który musi opanować, a praktyka zawodowa powinna przyczynić się do potwierdzenia przydatności zdobytych umiejętności i wiedzy. Praktyki zawodowe powinny przygotować </w:t>
      </w:r>
      <w:r w:rsidR="002C49A5">
        <w:rPr>
          <w:rFonts w:eastAsia="Arial" w:cstheme="minorHAnsi"/>
          <w:sz w:val="24"/>
          <w:szCs w:val="24"/>
        </w:rPr>
        <w:t xml:space="preserve">słuchaczy </w:t>
      </w:r>
      <w:r w:rsidRPr="00453F5C">
        <w:rPr>
          <w:rFonts w:eastAsia="Arial" w:cstheme="minorHAnsi"/>
          <w:sz w:val="24"/>
          <w:szCs w:val="24"/>
        </w:rPr>
        <w:t xml:space="preserve">do przyszłej pracy zawodowej, wykształcić umiejętność współdziałania w zespole, wzmacniać poczucie odpowiedzialności za jakość pracy.  Część praktyk powinna polegać na obserwacji czynności lub współuczestnictwie w obsłudze stanowisk. </w:t>
      </w:r>
      <w:r w:rsidR="002C49A5">
        <w:rPr>
          <w:rFonts w:eastAsia="Arial" w:cstheme="minorHAnsi"/>
          <w:sz w:val="24"/>
          <w:szCs w:val="24"/>
        </w:rPr>
        <w:t>Słuchacz</w:t>
      </w:r>
      <w:r w:rsidRPr="00453F5C">
        <w:rPr>
          <w:rFonts w:eastAsia="Arial" w:cstheme="minorHAnsi"/>
          <w:sz w:val="24"/>
          <w:szCs w:val="24"/>
        </w:rPr>
        <w:t xml:space="preserve"> powinien wykonywać czynności pod nadzorem pracownika lub samodzielnie. </w:t>
      </w:r>
      <w:r w:rsidR="002C49A5">
        <w:rPr>
          <w:rFonts w:eastAsia="Arial" w:cstheme="minorHAnsi"/>
          <w:sz w:val="24"/>
          <w:szCs w:val="24"/>
        </w:rPr>
        <w:t>Słuchacz</w:t>
      </w:r>
      <w:r w:rsidRPr="00453F5C">
        <w:rPr>
          <w:rFonts w:eastAsia="Arial" w:cstheme="minorHAnsi"/>
          <w:sz w:val="24"/>
          <w:szCs w:val="24"/>
        </w:rPr>
        <w:t xml:space="preserve"> powinien zapoznać się z organizacją pracy, zadaniami przedsiębiorstwa, obiegiem dokumentów, zakresem czynności i odpowiedzialności pracowników, podstawowymi przepisami BHP oraz nabyć umiejętność współpracy i odpowiedzialności za wykonane zadania.</w:t>
      </w:r>
    </w:p>
    <w:p w14:paraId="4FCDE938" w14:textId="682C1991" w:rsidR="0094225C" w:rsidRDefault="0094225C" w:rsidP="002C49A5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br/>
        <w:t xml:space="preserve">Realizacja praktyki zawodowej powinna być prowadzona w ścisłej korelacji z innymi przedmiotami kształcenia zawodowego. </w:t>
      </w:r>
    </w:p>
    <w:p w14:paraId="7EDDCD07" w14:textId="77777777" w:rsidR="002C49A5" w:rsidRPr="00453F5C" w:rsidRDefault="002C49A5" w:rsidP="002C49A5">
      <w:pPr>
        <w:spacing w:line="360" w:lineRule="auto"/>
        <w:ind w:firstLine="708"/>
        <w:jc w:val="both"/>
        <w:rPr>
          <w:rFonts w:eastAsia="Arial" w:cstheme="minorHAnsi"/>
          <w:sz w:val="24"/>
          <w:szCs w:val="24"/>
        </w:rPr>
      </w:pPr>
    </w:p>
    <w:p w14:paraId="2978EC40" w14:textId="77777777" w:rsidR="0094225C" w:rsidRPr="00453F5C" w:rsidRDefault="0094225C" w:rsidP="002C49A5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>Zalecane środki i materiały dydaktyczne:</w:t>
      </w:r>
    </w:p>
    <w:p w14:paraId="1F0C241A" w14:textId="77777777" w:rsidR="0094225C" w:rsidRPr="00453F5C" w:rsidRDefault="0094225C" w:rsidP="002C49A5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W trakcie realizacji praktyki zawodowej należy zastosować następujące metody: działania praktyczne wykonywane samodzielnie i pod opieką instruktora/nauczyciela, ćwiczenia praktyczne oraz analizować</w:t>
      </w:r>
      <w:r w:rsidRPr="00453F5C">
        <w:rPr>
          <w:rFonts w:eastAsia="Arial" w:cstheme="minorHAnsi"/>
          <w:sz w:val="24"/>
          <w:szCs w:val="24"/>
        </w:rPr>
        <w:softHyphen/>
      </w:r>
      <w:r w:rsidRPr="00453F5C">
        <w:rPr>
          <w:rFonts w:eastAsia="Arial" w:cstheme="minorHAnsi"/>
          <w:sz w:val="24"/>
          <w:szCs w:val="24"/>
        </w:rPr>
        <w:softHyphen/>
        <w:t xml:space="preserve"> zastosowane rozwiązania praktyczne i dokumentację.</w:t>
      </w:r>
    </w:p>
    <w:p w14:paraId="2FD1AC8C" w14:textId="1EFDA303" w:rsidR="0094225C" w:rsidRDefault="0094225C" w:rsidP="002C49A5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453F5C">
        <w:rPr>
          <w:rFonts w:eastAsia="Arial" w:cstheme="minorHAnsi"/>
          <w:sz w:val="24"/>
          <w:szCs w:val="24"/>
        </w:rPr>
        <w:t>Środki dydaktyczne: wewnętrzne przepisy prawne regulujące funkcjonowanie przedsiębiorstwa,</w:t>
      </w:r>
      <w:r w:rsidR="002C49A5">
        <w:rPr>
          <w:rFonts w:eastAsia="Arial" w:cstheme="minorHAnsi"/>
          <w:sz w:val="24"/>
          <w:szCs w:val="24"/>
        </w:rPr>
        <w:t xml:space="preserve"> </w:t>
      </w:r>
      <w:r w:rsidRPr="00453F5C">
        <w:rPr>
          <w:rFonts w:eastAsia="Arial" w:cstheme="minorHAnsi"/>
          <w:sz w:val="24"/>
          <w:szCs w:val="24"/>
        </w:rPr>
        <w:t>formularze dokumentów:</w:t>
      </w:r>
      <w:r w:rsidR="002C49A5">
        <w:rPr>
          <w:rFonts w:eastAsia="Arial" w:cstheme="minorHAnsi"/>
          <w:sz w:val="24"/>
          <w:szCs w:val="24"/>
        </w:rPr>
        <w:t xml:space="preserve"> transportowych</w:t>
      </w:r>
      <w:r w:rsidRPr="00453F5C">
        <w:rPr>
          <w:rFonts w:eastAsia="Arial" w:cstheme="minorHAnsi"/>
          <w:sz w:val="24"/>
          <w:szCs w:val="24"/>
        </w:rPr>
        <w:t>, sprzedaży, oprogramowania transportowe.</w:t>
      </w:r>
    </w:p>
    <w:p w14:paraId="53E129B0" w14:textId="77777777" w:rsidR="002C49A5" w:rsidRPr="00453F5C" w:rsidRDefault="002C49A5" w:rsidP="002C49A5">
      <w:pPr>
        <w:spacing w:line="360" w:lineRule="auto"/>
        <w:jc w:val="both"/>
        <w:rPr>
          <w:rFonts w:eastAsia="Arial" w:cstheme="minorHAnsi"/>
          <w:sz w:val="24"/>
          <w:szCs w:val="24"/>
        </w:rPr>
      </w:pPr>
    </w:p>
    <w:p w14:paraId="19D54C0E" w14:textId="462F7761" w:rsidR="0094225C" w:rsidRPr="00453F5C" w:rsidRDefault="0094225C" w:rsidP="002C49A5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  <w:r w:rsidRPr="00453F5C">
        <w:rPr>
          <w:rFonts w:eastAsia="Arial" w:cstheme="minorHAnsi"/>
          <w:b/>
          <w:sz w:val="24"/>
          <w:szCs w:val="24"/>
        </w:rPr>
        <w:t>PROPONOWANE METODY SPRAWDZANIA OSIĄGNIĘĆ EDUKACYJNYCH</w:t>
      </w:r>
      <w:r w:rsidR="002C49A5">
        <w:rPr>
          <w:rFonts w:eastAsia="Arial" w:cstheme="minorHAnsi"/>
          <w:b/>
          <w:sz w:val="24"/>
          <w:szCs w:val="24"/>
        </w:rPr>
        <w:t xml:space="preserve"> SŁUHACZA</w:t>
      </w:r>
      <w:r w:rsidRPr="00453F5C">
        <w:rPr>
          <w:rFonts w:eastAsia="Arial" w:cstheme="minorHAnsi"/>
          <w:b/>
          <w:sz w:val="24"/>
          <w:szCs w:val="24"/>
        </w:rPr>
        <w:t>:</w:t>
      </w:r>
    </w:p>
    <w:p w14:paraId="26D37CB8" w14:textId="5E8DF5F6" w:rsidR="0094225C" w:rsidRPr="00453F5C" w:rsidRDefault="0094225C" w:rsidP="002C49A5">
      <w:pPr>
        <w:spacing w:line="360" w:lineRule="auto"/>
        <w:jc w:val="both"/>
        <w:rPr>
          <w:rFonts w:eastAsia="Arial" w:cstheme="minorHAnsi"/>
          <w:b/>
          <w:sz w:val="24"/>
          <w:szCs w:val="24"/>
          <w:shd w:val="clear" w:color="auto" w:fill="FFFF00"/>
        </w:rPr>
      </w:pPr>
      <w:r w:rsidRPr="00453F5C">
        <w:rPr>
          <w:rFonts w:eastAsia="Arial" w:cstheme="minorHAnsi"/>
          <w:sz w:val="24"/>
          <w:szCs w:val="24"/>
        </w:rPr>
        <w:t xml:space="preserve">Proponuje się sprawdzenie osiągnięć poprzez: obserwację </w:t>
      </w:r>
      <w:r w:rsidR="002C49A5">
        <w:rPr>
          <w:rFonts w:eastAsia="Arial" w:cstheme="minorHAnsi"/>
          <w:sz w:val="24"/>
          <w:szCs w:val="24"/>
        </w:rPr>
        <w:t xml:space="preserve">słuchacza </w:t>
      </w:r>
      <w:r w:rsidRPr="00453F5C">
        <w:rPr>
          <w:rFonts w:eastAsia="Arial" w:cstheme="minorHAnsi"/>
          <w:sz w:val="24"/>
          <w:szCs w:val="24"/>
        </w:rPr>
        <w:t>podczas realizacji powierzonych mu zadań. W procesie kontroli i oceny przebiegu praktyki należy uwzględnić postawę</w:t>
      </w:r>
      <w:r w:rsidR="002C49A5">
        <w:rPr>
          <w:rFonts w:eastAsia="Arial" w:cstheme="minorHAnsi"/>
          <w:sz w:val="24"/>
          <w:szCs w:val="24"/>
        </w:rPr>
        <w:t xml:space="preserve"> słuchacza</w:t>
      </w:r>
      <w:r w:rsidRPr="00453F5C">
        <w:rPr>
          <w:rFonts w:eastAsia="Arial" w:cstheme="minorHAnsi"/>
          <w:sz w:val="24"/>
          <w:szCs w:val="24"/>
        </w:rPr>
        <w:t xml:space="preserve">, jego obowiązkowość i zaangażowanie podczas wykonywanych czynności. W procesie kontroli i oceny należy zwracać uwagę na opanowanie umiejętności zastosowania wiedzy w praktyce. </w:t>
      </w:r>
      <w:r w:rsidR="002C49A5">
        <w:rPr>
          <w:rFonts w:eastAsia="Arial" w:cstheme="minorHAnsi"/>
          <w:sz w:val="24"/>
          <w:szCs w:val="24"/>
        </w:rPr>
        <w:t>Słuchacz</w:t>
      </w:r>
      <w:r w:rsidRPr="00453F5C">
        <w:rPr>
          <w:rFonts w:eastAsia="Arial" w:cstheme="minorHAnsi"/>
          <w:sz w:val="24"/>
          <w:szCs w:val="24"/>
        </w:rPr>
        <w:t xml:space="preserve"> prowadzi dzienniczek  praktyk, który przedkłada oceniającemu praktykę po zakończeniu zajęć.</w:t>
      </w:r>
    </w:p>
    <w:p w14:paraId="64620CF9" w14:textId="4C93D065" w:rsidR="00E07E99" w:rsidRPr="002C49A5" w:rsidRDefault="00E07E99" w:rsidP="002C49A5">
      <w:pPr>
        <w:spacing w:line="360" w:lineRule="auto"/>
        <w:jc w:val="both"/>
        <w:rPr>
          <w:rFonts w:eastAsia="Arial" w:cstheme="minorHAnsi"/>
          <w:b/>
          <w:sz w:val="24"/>
          <w:szCs w:val="24"/>
        </w:rPr>
      </w:pPr>
    </w:p>
    <w:sectPr w:rsidR="00E07E99" w:rsidRPr="002C49A5" w:rsidSect="000177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AE6"/>
    <w:multiLevelType w:val="multilevel"/>
    <w:tmpl w:val="F7426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D64F30"/>
    <w:multiLevelType w:val="multilevel"/>
    <w:tmpl w:val="79983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02070"/>
    <w:multiLevelType w:val="multilevel"/>
    <w:tmpl w:val="399C6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D20FA"/>
    <w:multiLevelType w:val="multilevel"/>
    <w:tmpl w:val="BA248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230DC"/>
    <w:multiLevelType w:val="multilevel"/>
    <w:tmpl w:val="66B0D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61633"/>
    <w:multiLevelType w:val="hybridMultilevel"/>
    <w:tmpl w:val="B3A69200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6CAC"/>
    <w:multiLevelType w:val="hybridMultilevel"/>
    <w:tmpl w:val="C30E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053"/>
    <w:multiLevelType w:val="multilevel"/>
    <w:tmpl w:val="B44A2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9C69A4"/>
    <w:multiLevelType w:val="multilevel"/>
    <w:tmpl w:val="0EC85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697592"/>
    <w:multiLevelType w:val="multilevel"/>
    <w:tmpl w:val="5CE8B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465F2"/>
    <w:multiLevelType w:val="multilevel"/>
    <w:tmpl w:val="A26A4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615D58"/>
    <w:multiLevelType w:val="multilevel"/>
    <w:tmpl w:val="9034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3AA"/>
    <w:multiLevelType w:val="multilevel"/>
    <w:tmpl w:val="0D76C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A50164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2132B"/>
    <w:multiLevelType w:val="multilevel"/>
    <w:tmpl w:val="3154D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801F45"/>
    <w:multiLevelType w:val="multilevel"/>
    <w:tmpl w:val="9364D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651C92"/>
    <w:multiLevelType w:val="multilevel"/>
    <w:tmpl w:val="87BA6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972909"/>
    <w:multiLevelType w:val="multilevel"/>
    <w:tmpl w:val="F7C4A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6213B5"/>
    <w:multiLevelType w:val="multilevel"/>
    <w:tmpl w:val="973E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CE6350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D7476F"/>
    <w:multiLevelType w:val="multilevel"/>
    <w:tmpl w:val="8814F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C845D1"/>
    <w:multiLevelType w:val="multilevel"/>
    <w:tmpl w:val="C2A6DF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4323"/>
    <w:multiLevelType w:val="multilevel"/>
    <w:tmpl w:val="C9BA5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823A32"/>
    <w:multiLevelType w:val="multilevel"/>
    <w:tmpl w:val="B020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3D5128"/>
    <w:multiLevelType w:val="multilevel"/>
    <w:tmpl w:val="67E08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2"/>
  </w:num>
  <w:num w:numId="5">
    <w:abstractNumId w:val="24"/>
  </w:num>
  <w:num w:numId="6">
    <w:abstractNumId w:val="4"/>
  </w:num>
  <w:num w:numId="7">
    <w:abstractNumId w:val="22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  <w:num w:numId="16">
    <w:abstractNumId w:val="2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18"/>
  </w:num>
  <w:num w:numId="22">
    <w:abstractNumId w:val="9"/>
  </w:num>
  <w:num w:numId="23">
    <w:abstractNumId w:val="5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5C"/>
    <w:rsid w:val="00017772"/>
    <w:rsid w:val="00100E1D"/>
    <w:rsid w:val="00203FCE"/>
    <w:rsid w:val="0029522F"/>
    <w:rsid w:val="002C49A5"/>
    <w:rsid w:val="003A46C0"/>
    <w:rsid w:val="004028BD"/>
    <w:rsid w:val="00453F5C"/>
    <w:rsid w:val="005B6C5C"/>
    <w:rsid w:val="006A021D"/>
    <w:rsid w:val="006F2D38"/>
    <w:rsid w:val="00750531"/>
    <w:rsid w:val="008F0A9F"/>
    <w:rsid w:val="0094225C"/>
    <w:rsid w:val="009C4842"/>
    <w:rsid w:val="00AC199A"/>
    <w:rsid w:val="00B629AE"/>
    <w:rsid w:val="00E07E99"/>
    <w:rsid w:val="00E55414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C0DB"/>
  <w15:docId w15:val="{F303FD2B-8E36-490E-8C5B-6D46A56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Beata Uljasz</cp:lastModifiedBy>
  <cp:revision>4</cp:revision>
  <dcterms:created xsi:type="dcterms:W3CDTF">2020-06-28T19:20:00Z</dcterms:created>
  <dcterms:modified xsi:type="dcterms:W3CDTF">2020-06-28T19:56:00Z</dcterms:modified>
</cp:coreProperties>
</file>